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66D04" w14:textId="77777777" w:rsidR="007E6209" w:rsidRDefault="007E6209" w:rsidP="007E6209">
      <w:pPr>
        <w:rPr>
          <w:rFonts w:ascii="Trebuchet MS" w:eastAsia="Times New Roman" w:hAnsi="Trebuchet MS" w:cs="Times New Roman"/>
          <w:color w:val="000000"/>
          <w:sz w:val="18"/>
          <w:szCs w:val="18"/>
          <w:shd w:val="clear" w:color="auto" w:fill="FFFFFF"/>
        </w:rPr>
      </w:pPr>
      <w:r w:rsidRPr="007E6209">
        <w:rPr>
          <w:rFonts w:ascii="Trebuchet MS" w:eastAsia="Times New Roman" w:hAnsi="Trebuchet MS" w:cs="Times New Roman"/>
          <w:b/>
          <w:bCs/>
          <w:color w:val="000000"/>
          <w:sz w:val="18"/>
          <w:szCs w:val="18"/>
          <w:shd w:val="clear" w:color="auto" w:fill="FFFFFF"/>
        </w:rPr>
        <w:t>A student is writing a report about the branches of the United States government. Read both the text source and the visual source and the directions that follow.</w:t>
      </w:r>
      <w:r w:rsidRPr="007E6209">
        <w:rPr>
          <w:rFonts w:ascii="Trebuchet MS" w:eastAsia="Times New Roman" w:hAnsi="Trebuchet MS" w:cs="Times New Roman"/>
          <w:color w:val="000000"/>
          <w:sz w:val="18"/>
          <w:szCs w:val="18"/>
        </w:rPr>
        <w:br/>
      </w:r>
      <w:r w:rsidRPr="007E6209">
        <w:rPr>
          <w:rFonts w:ascii="Trebuchet MS" w:eastAsia="Times New Roman" w:hAnsi="Trebuchet MS" w:cs="Times New Roman"/>
          <w:color w:val="000000"/>
          <w:sz w:val="18"/>
          <w:szCs w:val="18"/>
        </w:rPr>
        <w:br/>
      </w:r>
      <w:r w:rsidRPr="007E6209">
        <w:rPr>
          <w:rFonts w:ascii="Trebuchet MS" w:eastAsia="Times New Roman" w:hAnsi="Trebuchet MS" w:cs="Times New Roman"/>
          <w:color w:val="000000"/>
          <w:sz w:val="18"/>
          <w:szCs w:val="18"/>
          <w:shd w:val="clear" w:color="auto" w:fill="FFFFFF"/>
        </w:rPr>
        <w:t>The United States federal government is designed to separate control of legislative, executive, and judicial powers. Each branch has methods to check the powers of the other two. The legislature can change the laws that the executive and judicial branches must enforce. The executive branch can veto, or reject, legislative decisions. The executive branch can also nominate judges. Finally, the judicial branch can decide if actions taken by the other two branches are legal.</w:t>
      </w:r>
    </w:p>
    <w:p w14:paraId="4D80E328" w14:textId="77777777" w:rsidR="007E6209" w:rsidRDefault="007E6209" w:rsidP="007E6209">
      <w:pPr>
        <w:rPr>
          <w:rFonts w:ascii="Trebuchet MS" w:eastAsia="Times New Roman" w:hAnsi="Trebuchet MS" w:cs="Times New Roman"/>
          <w:color w:val="000000"/>
          <w:sz w:val="18"/>
          <w:szCs w:val="18"/>
          <w:shd w:val="clear" w:color="auto" w:fill="FFFFFF"/>
        </w:rPr>
      </w:pPr>
    </w:p>
    <w:p w14:paraId="649751EA" w14:textId="77777777" w:rsidR="007E6209" w:rsidRPr="007E6209" w:rsidRDefault="007E6209" w:rsidP="007E6209">
      <w:pPr>
        <w:rPr>
          <w:rFonts w:ascii="Times" w:eastAsia="Times New Roman" w:hAnsi="Times" w:cs="Times New Roman"/>
          <w:sz w:val="20"/>
          <w:szCs w:val="20"/>
        </w:rPr>
      </w:pPr>
    </w:p>
    <w:p w14:paraId="1C2E7CCA" w14:textId="77777777" w:rsidR="007E6209" w:rsidRDefault="007E6209" w:rsidP="007E6209">
      <w:bookmarkStart w:id="0" w:name="_GoBack"/>
      <w:r>
        <w:rPr>
          <w:noProof/>
        </w:rPr>
        <w:drawing>
          <wp:inline distT="0" distB="0" distL="0" distR="0" wp14:anchorId="341A8325" wp14:editId="5616C057">
            <wp:extent cx="3313145" cy="1778754"/>
            <wp:effectExtent l="0" t="0" r="0" b="0"/>
            <wp:docPr id="1" name="Picture 1" descr="Macintosh HD:private:var:folders:c0:j7yslwsx6jj00jhdb5fck98c0000gp:T:TemporaryItems:81390_69936_214146_P_L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c0:j7yslwsx6jj00jhdb5fck98c0000gp:T:TemporaryItems:81390_69936_214146_P_LAR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5071" cy="1779788"/>
                    </a:xfrm>
                    <a:prstGeom prst="rect">
                      <a:avLst/>
                    </a:prstGeom>
                    <a:noFill/>
                    <a:ln>
                      <a:noFill/>
                    </a:ln>
                  </pic:spPr>
                </pic:pic>
              </a:graphicData>
            </a:graphic>
          </wp:inline>
        </w:drawing>
      </w:r>
      <w:bookmarkEnd w:id="0"/>
    </w:p>
    <w:p w14:paraId="3E7611BF" w14:textId="77777777" w:rsidR="007E6209" w:rsidRPr="007E6209" w:rsidRDefault="007E6209" w:rsidP="007E6209">
      <w:pPr>
        <w:spacing w:before="100" w:beforeAutospacing="1" w:after="100" w:afterAutospacing="1" w:line="217" w:lineRule="atLeast"/>
        <w:rPr>
          <w:rFonts w:ascii="Trebuchet MS" w:hAnsi="Trebuchet MS" w:cs="Times New Roman"/>
          <w:b/>
          <w:bCs/>
          <w:color w:val="000000"/>
          <w:sz w:val="18"/>
          <w:szCs w:val="18"/>
          <w:shd w:val="clear" w:color="auto" w:fill="FFFFFF"/>
        </w:rPr>
      </w:pPr>
      <w:r w:rsidRPr="007E6209">
        <w:rPr>
          <w:rFonts w:ascii="Trebuchet MS" w:hAnsi="Trebuchet MS" w:cs="Times New Roman"/>
          <w:b/>
          <w:bCs/>
          <w:color w:val="000000"/>
          <w:sz w:val="18"/>
          <w:szCs w:val="18"/>
          <w:shd w:val="clear" w:color="auto" w:fill="FFFFFF"/>
        </w:rPr>
        <w:t>The student took notes about information in the sources. Which note correctly paraphrases, or restates, information from both sources?</w:t>
      </w:r>
    </w:p>
    <w:tbl>
      <w:tblPr>
        <w:tblW w:w="5000" w:type="pct"/>
        <w:shd w:val="clear" w:color="auto" w:fill="FFFFFF"/>
        <w:tblCellMar>
          <w:left w:w="0" w:type="dxa"/>
          <w:right w:w="0" w:type="dxa"/>
        </w:tblCellMar>
        <w:tblLook w:val="04A0" w:firstRow="1" w:lastRow="0" w:firstColumn="1" w:lastColumn="0" w:noHBand="0" w:noVBand="1"/>
      </w:tblPr>
      <w:tblGrid>
        <w:gridCol w:w="433"/>
        <w:gridCol w:w="433"/>
        <w:gridCol w:w="434"/>
        <w:gridCol w:w="7370"/>
      </w:tblGrid>
      <w:tr w:rsidR="007E6209" w:rsidRPr="007E6209" w14:paraId="2A6CF896" w14:textId="77777777" w:rsidTr="008A409D">
        <w:tc>
          <w:tcPr>
            <w:tcW w:w="250" w:type="pct"/>
            <w:shd w:val="clear" w:color="auto" w:fill="auto"/>
            <w:tcMar>
              <w:top w:w="0" w:type="dxa"/>
              <w:left w:w="30" w:type="dxa"/>
              <w:bottom w:w="0" w:type="dxa"/>
              <w:right w:w="0" w:type="dxa"/>
            </w:tcMar>
            <w:hideMark/>
          </w:tcPr>
          <w:p w14:paraId="5293A759" w14:textId="77777777" w:rsidR="007E6209" w:rsidRPr="007E6209" w:rsidRDefault="007E6209" w:rsidP="008A409D">
            <w:pPr>
              <w:spacing w:line="217" w:lineRule="atLeast"/>
              <w:jc w:val="right"/>
              <w:rPr>
                <w:rFonts w:ascii="Trebuchet MS" w:eastAsia="Times New Roman" w:hAnsi="Trebuchet MS" w:cs="Times New Roman"/>
                <w:color w:val="000000"/>
                <w:sz w:val="18"/>
                <w:szCs w:val="18"/>
              </w:rPr>
            </w:pPr>
            <w:r w:rsidRPr="007E6209">
              <w:rPr>
                <w:rFonts w:ascii="Trebuchet MS" w:eastAsia="Times New Roman" w:hAnsi="Trebuchet MS" w:cs="Times New Roman"/>
                <w:color w:val="000000"/>
                <w:sz w:val="18"/>
                <w:szCs w:val="18"/>
              </w:rPr>
              <w:t> </w:t>
            </w:r>
          </w:p>
        </w:tc>
        <w:tc>
          <w:tcPr>
            <w:tcW w:w="250" w:type="pct"/>
            <w:shd w:val="clear" w:color="auto" w:fill="auto"/>
            <w:tcMar>
              <w:top w:w="0" w:type="dxa"/>
              <w:left w:w="30" w:type="dxa"/>
              <w:bottom w:w="0" w:type="dxa"/>
              <w:right w:w="0" w:type="dxa"/>
            </w:tcMar>
            <w:hideMark/>
          </w:tcPr>
          <w:p w14:paraId="0587EECE" w14:textId="77777777" w:rsidR="007E6209" w:rsidRPr="007E6209" w:rsidRDefault="007E6209" w:rsidP="008A409D">
            <w:pPr>
              <w:spacing w:line="217" w:lineRule="atLeast"/>
              <w:rPr>
                <w:rFonts w:ascii="Trebuchet MS" w:eastAsia="Times New Roman" w:hAnsi="Trebuchet MS" w:cs="Times New Roman"/>
                <w:color w:val="000000"/>
                <w:sz w:val="18"/>
                <w:szCs w:val="18"/>
              </w:rPr>
            </w:pPr>
            <w:r w:rsidRPr="007E6209">
              <w:rPr>
                <w:rFonts w:ascii="Trebuchet MS" w:eastAsia="Times New Roman" w:hAnsi="Trebuchet MS" w:cs="Times New Roman"/>
                <w:color w:val="000000"/>
                <w:sz w:val="18"/>
                <w:szCs w:val="18"/>
              </w:rPr>
              <w:fldChar w:fldCharType="begin"/>
            </w:r>
            <w:r w:rsidRPr="007E6209">
              <w:rPr>
                <w:rFonts w:ascii="Trebuchet MS" w:eastAsia="Times New Roman" w:hAnsi="Trebuchet MS" w:cs="Times New Roman"/>
                <w:color w:val="000000"/>
                <w:sz w:val="18"/>
                <w:szCs w:val="18"/>
              </w:rPr>
              <w:instrText xml:space="preserve"> </w:instrText>
            </w:r>
            <w:r w:rsidRPr="007E6209">
              <w:rPr>
                <w:rFonts w:ascii="Trebuchet MS" w:eastAsia="Times New Roman" w:hAnsi="Trebuchet MS" w:cs="Times New Roman"/>
                <w:color w:val="000000"/>
                <w:sz w:val="18"/>
                <w:szCs w:val="18"/>
              </w:rPr>
              <w:fldChar w:fldCharType="begin"/>
            </w:r>
            <w:r w:rsidRPr="007E6209">
              <w:rPr>
                <w:rFonts w:ascii="Trebuchet MS" w:eastAsia="Times New Roman" w:hAnsi="Trebuchet MS" w:cs="Times New Roman"/>
                <w:color w:val="000000"/>
                <w:sz w:val="18"/>
                <w:szCs w:val="18"/>
              </w:rPr>
              <w:instrText xml:space="preserve"> PRIVATE "&lt;INPUT TYPE=\"radio\" NAME=\"answer\" VALUE=\"A\" CHECKED DISABLED&gt;" </w:instrText>
            </w:r>
            <w:r w:rsidRPr="007E6209">
              <w:rPr>
                <w:rFonts w:ascii="Trebuchet MS" w:eastAsia="Times New Roman" w:hAnsi="Trebuchet MS" w:cs="Times New Roman"/>
                <w:color w:val="000000"/>
                <w:sz w:val="18"/>
                <w:szCs w:val="18"/>
              </w:rPr>
              <w:fldChar w:fldCharType="end"/>
            </w:r>
            <w:r w:rsidRPr="007E6209">
              <w:rPr>
                <w:rFonts w:ascii="Trebuchet MS" w:eastAsia="Times New Roman" w:hAnsi="Trebuchet MS" w:cs="Times New Roman"/>
                <w:color w:val="000000"/>
                <w:sz w:val="18"/>
                <w:szCs w:val="18"/>
              </w:rPr>
              <w:instrText xml:space="preserve">MACROBUTTON HTMLDirect </w:instrText>
            </w:r>
            <w:r w:rsidRPr="007E6209">
              <w:rPr>
                <w:rFonts w:ascii="Trebuchet MS" w:eastAsia="Times New Roman" w:hAnsi="Trebuchet MS" w:cs="Times New Roman"/>
                <w:color w:val="000000"/>
                <w:sz w:val="18"/>
                <w:szCs w:val="18"/>
              </w:rPr>
              <w:fldChar w:fldCharType="end"/>
            </w:r>
            <w:r w:rsidRPr="007E6209">
              <w:rPr>
                <w:rFonts w:ascii="Trebuchet MS" w:eastAsia="Times New Roman" w:hAnsi="Trebuchet MS" w:cs="Times New Roman"/>
                <w:color w:val="000000"/>
                <w:sz w:val="18"/>
                <w:szCs w:val="18"/>
              </w:rPr>
              <w:t xml:space="preserve"> </w:t>
            </w:r>
          </w:p>
        </w:tc>
        <w:tc>
          <w:tcPr>
            <w:tcW w:w="250" w:type="pct"/>
            <w:shd w:val="clear" w:color="auto" w:fill="auto"/>
            <w:tcMar>
              <w:top w:w="0" w:type="dxa"/>
              <w:left w:w="30" w:type="dxa"/>
              <w:bottom w:w="0" w:type="dxa"/>
              <w:right w:w="0" w:type="dxa"/>
            </w:tcMar>
            <w:hideMark/>
          </w:tcPr>
          <w:p w14:paraId="4AE116C6" w14:textId="77777777" w:rsidR="007E6209" w:rsidRPr="007E6209" w:rsidRDefault="007E6209" w:rsidP="008A409D">
            <w:pPr>
              <w:spacing w:line="217" w:lineRule="atLeast"/>
              <w:rPr>
                <w:rFonts w:ascii="Arial" w:eastAsia="Times New Roman" w:hAnsi="Arial" w:cs="Arial"/>
                <w:color w:val="000000"/>
                <w:sz w:val="18"/>
                <w:szCs w:val="18"/>
              </w:rPr>
            </w:pPr>
            <w:r w:rsidRPr="007E6209">
              <w:rPr>
                <w:rFonts w:ascii="Arial" w:eastAsia="Times New Roman" w:hAnsi="Arial" w:cs="Arial"/>
                <w:b/>
                <w:bCs/>
                <w:color w:val="000000"/>
                <w:sz w:val="17"/>
                <w:szCs w:val="17"/>
              </w:rPr>
              <w:t>A</w:t>
            </w:r>
          </w:p>
        </w:tc>
        <w:tc>
          <w:tcPr>
            <w:tcW w:w="4250" w:type="pct"/>
            <w:shd w:val="clear" w:color="auto" w:fill="auto"/>
            <w:tcMar>
              <w:top w:w="0" w:type="dxa"/>
              <w:left w:w="30" w:type="dxa"/>
              <w:bottom w:w="0" w:type="dxa"/>
              <w:right w:w="0" w:type="dxa"/>
            </w:tcMar>
            <w:hideMark/>
          </w:tcPr>
          <w:p w14:paraId="38337DC6" w14:textId="77777777" w:rsidR="007E6209" w:rsidRPr="007E6209" w:rsidRDefault="007E6209" w:rsidP="008A409D">
            <w:pPr>
              <w:spacing w:line="217" w:lineRule="atLeast"/>
              <w:rPr>
                <w:rFonts w:ascii="Trebuchet MS" w:eastAsia="Times New Roman" w:hAnsi="Trebuchet MS" w:cs="Times New Roman"/>
                <w:color w:val="000000"/>
                <w:sz w:val="18"/>
                <w:szCs w:val="18"/>
              </w:rPr>
            </w:pPr>
            <w:r w:rsidRPr="007E6209">
              <w:rPr>
                <w:rFonts w:ascii="Trebuchet MS" w:eastAsia="Times New Roman" w:hAnsi="Trebuchet MS" w:cs="Times New Roman"/>
                <w:color w:val="000000"/>
                <w:sz w:val="18"/>
                <w:szCs w:val="18"/>
              </w:rPr>
              <w:t>The Supreme Court makes decisions that can overturn the decisions of other federal courts.</w:t>
            </w:r>
          </w:p>
        </w:tc>
      </w:tr>
    </w:tbl>
    <w:p w14:paraId="31895C4C" w14:textId="77777777" w:rsidR="007E6209" w:rsidRPr="007E6209" w:rsidRDefault="007E6209" w:rsidP="007E6209">
      <w:pPr>
        <w:rPr>
          <w:rFonts w:ascii="Times" w:eastAsia="Times New Roman" w:hAnsi="Times" w:cs="Times New Roman"/>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433"/>
        <w:gridCol w:w="433"/>
        <w:gridCol w:w="434"/>
        <w:gridCol w:w="7370"/>
      </w:tblGrid>
      <w:tr w:rsidR="007E6209" w:rsidRPr="007E6209" w14:paraId="44B7077B" w14:textId="77777777" w:rsidTr="008A409D">
        <w:tc>
          <w:tcPr>
            <w:tcW w:w="250" w:type="pct"/>
            <w:shd w:val="clear" w:color="auto" w:fill="auto"/>
            <w:tcMar>
              <w:top w:w="0" w:type="dxa"/>
              <w:left w:w="30" w:type="dxa"/>
              <w:bottom w:w="0" w:type="dxa"/>
              <w:right w:w="0" w:type="dxa"/>
            </w:tcMar>
            <w:hideMark/>
          </w:tcPr>
          <w:p w14:paraId="7DA6A639" w14:textId="77777777" w:rsidR="007E6209" w:rsidRPr="007E6209" w:rsidRDefault="007E6209" w:rsidP="008A409D">
            <w:pPr>
              <w:spacing w:line="217" w:lineRule="atLeast"/>
              <w:jc w:val="right"/>
              <w:rPr>
                <w:rFonts w:ascii="Trebuchet MS" w:eastAsia="Times New Roman" w:hAnsi="Trebuchet MS" w:cs="Times New Roman"/>
                <w:color w:val="000000"/>
                <w:sz w:val="18"/>
                <w:szCs w:val="18"/>
              </w:rPr>
            </w:pPr>
            <w:r w:rsidRPr="007E6209">
              <w:rPr>
                <w:rFonts w:ascii="Trebuchet MS" w:eastAsia="Times New Roman" w:hAnsi="Trebuchet MS" w:cs="Times New Roman"/>
                <w:color w:val="000000"/>
                <w:sz w:val="18"/>
                <w:szCs w:val="18"/>
              </w:rPr>
              <w:t> </w:t>
            </w:r>
          </w:p>
        </w:tc>
        <w:tc>
          <w:tcPr>
            <w:tcW w:w="250" w:type="pct"/>
            <w:shd w:val="clear" w:color="auto" w:fill="auto"/>
            <w:tcMar>
              <w:top w:w="0" w:type="dxa"/>
              <w:left w:w="30" w:type="dxa"/>
              <w:bottom w:w="0" w:type="dxa"/>
              <w:right w:w="0" w:type="dxa"/>
            </w:tcMar>
            <w:hideMark/>
          </w:tcPr>
          <w:p w14:paraId="7D43D802" w14:textId="77777777" w:rsidR="007E6209" w:rsidRPr="007E6209" w:rsidRDefault="007E6209" w:rsidP="008A409D">
            <w:pPr>
              <w:spacing w:line="217" w:lineRule="atLeast"/>
              <w:rPr>
                <w:rFonts w:ascii="Trebuchet MS" w:eastAsia="Times New Roman" w:hAnsi="Trebuchet MS" w:cs="Times New Roman"/>
                <w:color w:val="000000"/>
                <w:sz w:val="18"/>
                <w:szCs w:val="18"/>
              </w:rPr>
            </w:pPr>
            <w:r w:rsidRPr="007E6209">
              <w:rPr>
                <w:rFonts w:ascii="Trebuchet MS" w:eastAsia="Times New Roman" w:hAnsi="Trebuchet MS" w:cs="Times New Roman"/>
                <w:color w:val="000000"/>
                <w:sz w:val="18"/>
                <w:szCs w:val="18"/>
              </w:rPr>
              <w:fldChar w:fldCharType="begin"/>
            </w:r>
            <w:r w:rsidRPr="007E6209">
              <w:rPr>
                <w:rFonts w:ascii="Trebuchet MS" w:eastAsia="Times New Roman" w:hAnsi="Trebuchet MS" w:cs="Times New Roman"/>
                <w:color w:val="000000"/>
                <w:sz w:val="18"/>
                <w:szCs w:val="18"/>
              </w:rPr>
              <w:instrText xml:space="preserve"> </w:instrText>
            </w:r>
            <w:r w:rsidRPr="007E6209">
              <w:rPr>
                <w:rFonts w:ascii="Trebuchet MS" w:eastAsia="Times New Roman" w:hAnsi="Trebuchet MS" w:cs="Times New Roman"/>
                <w:color w:val="000000"/>
                <w:sz w:val="18"/>
                <w:szCs w:val="18"/>
              </w:rPr>
              <w:fldChar w:fldCharType="begin"/>
            </w:r>
            <w:r w:rsidRPr="007E6209">
              <w:rPr>
                <w:rFonts w:ascii="Trebuchet MS" w:eastAsia="Times New Roman" w:hAnsi="Trebuchet MS" w:cs="Times New Roman"/>
                <w:color w:val="000000"/>
                <w:sz w:val="18"/>
                <w:szCs w:val="18"/>
              </w:rPr>
              <w:instrText xml:space="preserve"> PRIVATE "&lt;INPUT TYPE=\"radio\" NAME=\"answer\" VALUE=\"B\" DISABLED&gt;" </w:instrText>
            </w:r>
            <w:r w:rsidRPr="007E6209">
              <w:rPr>
                <w:rFonts w:ascii="Trebuchet MS" w:eastAsia="Times New Roman" w:hAnsi="Trebuchet MS" w:cs="Times New Roman"/>
                <w:color w:val="000000"/>
                <w:sz w:val="18"/>
                <w:szCs w:val="18"/>
              </w:rPr>
              <w:fldChar w:fldCharType="end"/>
            </w:r>
            <w:r w:rsidRPr="007E6209">
              <w:rPr>
                <w:rFonts w:ascii="Trebuchet MS" w:eastAsia="Times New Roman" w:hAnsi="Trebuchet MS" w:cs="Times New Roman"/>
                <w:color w:val="000000"/>
                <w:sz w:val="18"/>
                <w:szCs w:val="18"/>
              </w:rPr>
              <w:instrText xml:space="preserve">MACROBUTTON HTMLDirect </w:instrText>
            </w:r>
            <w:r w:rsidRPr="007E6209">
              <w:rPr>
                <w:rFonts w:ascii="Trebuchet MS" w:eastAsia="Times New Roman" w:hAnsi="Trebuchet MS" w:cs="Times New Roman"/>
                <w:color w:val="000000"/>
                <w:sz w:val="18"/>
                <w:szCs w:val="18"/>
              </w:rPr>
              <w:fldChar w:fldCharType="end"/>
            </w:r>
            <w:r w:rsidRPr="007E6209">
              <w:rPr>
                <w:rFonts w:ascii="Trebuchet MS" w:eastAsia="Times New Roman" w:hAnsi="Trebuchet MS" w:cs="Times New Roman"/>
                <w:color w:val="000000"/>
                <w:sz w:val="18"/>
                <w:szCs w:val="18"/>
              </w:rPr>
              <w:t xml:space="preserve"> </w:t>
            </w:r>
          </w:p>
        </w:tc>
        <w:tc>
          <w:tcPr>
            <w:tcW w:w="250" w:type="pct"/>
            <w:shd w:val="clear" w:color="auto" w:fill="auto"/>
            <w:tcMar>
              <w:top w:w="0" w:type="dxa"/>
              <w:left w:w="30" w:type="dxa"/>
              <w:bottom w:w="0" w:type="dxa"/>
              <w:right w:w="0" w:type="dxa"/>
            </w:tcMar>
            <w:hideMark/>
          </w:tcPr>
          <w:p w14:paraId="2EC2B5F2" w14:textId="77777777" w:rsidR="007E6209" w:rsidRPr="007E6209" w:rsidRDefault="007E6209" w:rsidP="008A409D">
            <w:pPr>
              <w:spacing w:line="217" w:lineRule="atLeast"/>
              <w:rPr>
                <w:rFonts w:ascii="Arial" w:eastAsia="Times New Roman" w:hAnsi="Arial" w:cs="Arial"/>
                <w:color w:val="000000"/>
                <w:sz w:val="18"/>
                <w:szCs w:val="18"/>
              </w:rPr>
            </w:pPr>
            <w:r w:rsidRPr="007E6209">
              <w:rPr>
                <w:rFonts w:ascii="Arial" w:eastAsia="Times New Roman" w:hAnsi="Arial" w:cs="Arial"/>
                <w:b/>
                <w:bCs/>
                <w:color w:val="000000"/>
                <w:sz w:val="17"/>
                <w:szCs w:val="17"/>
              </w:rPr>
              <w:t>B</w:t>
            </w:r>
          </w:p>
        </w:tc>
        <w:tc>
          <w:tcPr>
            <w:tcW w:w="4250" w:type="pct"/>
            <w:shd w:val="clear" w:color="auto" w:fill="auto"/>
            <w:tcMar>
              <w:top w:w="0" w:type="dxa"/>
              <w:left w:w="30" w:type="dxa"/>
              <w:bottom w:w="0" w:type="dxa"/>
              <w:right w:w="0" w:type="dxa"/>
            </w:tcMar>
            <w:hideMark/>
          </w:tcPr>
          <w:p w14:paraId="7ECACA12" w14:textId="77777777" w:rsidR="007E6209" w:rsidRPr="007E6209" w:rsidRDefault="007E6209" w:rsidP="008A409D">
            <w:pPr>
              <w:spacing w:line="217" w:lineRule="atLeast"/>
              <w:rPr>
                <w:rFonts w:ascii="Trebuchet MS" w:eastAsia="Times New Roman" w:hAnsi="Trebuchet MS" w:cs="Times New Roman"/>
                <w:color w:val="000000"/>
                <w:sz w:val="18"/>
                <w:szCs w:val="18"/>
              </w:rPr>
            </w:pPr>
            <w:r w:rsidRPr="007E6209">
              <w:rPr>
                <w:rFonts w:ascii="Trebuchet MS" w:eastAsia="Times New Roman" w:hAnsi="Trebuchet MS" w:cs="Times New Roman"/>
                <w:color w:val="000000"/>
                <w:sz w:val="18"/>
                <w:szCs w:val="18"/>
              </w:rPr>
              <w:t>The Constitution is considered more powerful than any of the three branches of government.</w:t>
            </w:r>
          </w:p>
        </w:tc>
      </w:tr>
    </w:tbl>
    <w:p w14:paraId="3CA6C5BD" w14:textId="77777777" w:rsidR="007E6209" w:rsidRPr="007E6209" w:rsidRDefault="007E6209" w:rsidP="007E6209">
      <w:pPr>
        <w:rPr>
          <w:rFonts w:ascii="Times" w:eastAsia="Times New Roman" w:hAnsi="Times" w:cs="Times New Roman"/>
          <w:vanish/>
          <w:sz w:val="20"/>
          <w:szCs w:val="20"/>
        </w:rPr>
      </w:pPr>
    </w:p>
    <w:tbl>
      <w:tblPr>
        <w:tblW w:w="4780" w:type="pct"/>
        <w:tblInd w:w="432" w:type="dxa"/>
        <w:shd w:val="clear" w:color="auto" w:fill="FFFFFF"/>
        <w:tblCellMar>
          <w:left w:w="0" w:type="dxa"/>
          <w:right w:w="0" w:type="dxa"/>
        </w:tblCellMar>
        <w:tblLook w:val="04A0" w:firstRow="1" w:lastRow="0" w:firstColumn="1" w:lastColumn="0" w:noHBand="0" w:noVBand="1"/>
      </w:tblPr>
      <w:tblGrid>
        <w:gridCol w:w="85"/>
        <w:gridCol w:w="422"/>
        <w:gridCol w:w="423"/>
        <w:gridCol w:w="7359"/>
      </w:tblGrid>
      <w:tr w:rsidR="007E6209" w:rsidRPr="007E6209" w14:paraId="48B81946" w14:textId="77777777" w:rsidTr="007E6209">
        <w:tc>
          <w:tcPr>
            <w:tcW w:w="51" w:type="pct"/>
            <w:shd w:val="clear" w:color="auto" w:fill="auto"/>
            <w:tcMar>
              <w:top w:w="0" w:type="dxa"/>
              <w:left w:w="30" w:type="dxa"/>
              <w:bottom w:w="0" w:type="dxa"/>
              <w:right w:w="0" w:type="dxa"/>
            </w:tcMar>
            <w:hideMark/>
          </w:tcPr>
          <w:p w14:paraId="64FCA525" w14:textId="77777777" w:rsidR="007E6209" w:rsidRPr="007E6209" w:rsidRDefault="007E6209" w:rsidP="008A409D">
            <w:pPr>
              <w:spacing w:line="217" w:lineRule="atLeast"/>
              <w:jc w:val="right"/>
              <w:rPr>
                <w:rFonts w:ascii="Trebuchet MS" w:eastAsia="Times New Roman" w:hAnsi="Trebuchet MS" w:cs="Times New Roman"/>
                <w:color w:val="000000"/>
                <w:sz w:val="18"/>
                <w:szCs w:val="18"/>
              </w:rPr>
            </w:pPr>
            <w:r w:rsidRPr="007E6209">
              <w:rPr>
                <w:rFonts w:ascii="Trebuchet MS" w:eastAsia="Times New Roman" w:hAnsi="Trebuchet MS" w:cs="Times New Roman"/>
                <w:color w:val="000000"/>
                <w:sz w:val="18"/>
                <w:szCs w:val="18"/>
              </w:rPr>
              <w:t> </w:t>
            </w:r>
          </w:p>
        </w:tc>
        <w:tc>
          <w:tcPr>
            <w:tcW w:w="255" w:type="pct"/>
            <w:shd w:val="clear" w:color="auto" w:fill="auto"/>
            <w:tcMar>
              <w:top w:w="0" w:type="dxa"/>
              <w:left w:w="30" w:type="dxa"/>
              <w:bottom w:w="0" w:type="dxa"/>
              <w:right w:w="0" w:type="dxa"/>
            </w:tcMar>
            <w:hideMark/>
          </w:tcPr>
          <w:p w14:paraId="4B587334" w14:textId="77777777" w:rsidR="007E6209" w:rsidRPr="007E6209" w:rsidRDefault="007E6209" w:rsidP="008A409D">
            <w:pPr>
              <w:spacing w:line="217" w:lineRule="atLeast"/>
              <w:rPr>
                <w:rFonts w:ascii="Trebuchet MS" w:eastAsia="Times New Roman" w:hAnsi="Trebuchet MS" w:cs="Times New Roman"/>
                <w:color w:val="000000"/>
                <w:sz w:val="18"/>
                <w:szCs w:val="18"/>
              </w:rPr>
            </w:pPr>
            <w:r w:rsidRPr="007E6209">
              <w:rPr>
                <w:rFonts w:ascii="Trebuchet MS" w:eastAsia="Times New Roman" w:hAnsi="Trebuchet MS" w:cs="Times New Roman"/>
                <w:color w:val="000000"/>
                <w:sz w:val="18"/>
                <w:szCs w:val="18"/>
              </w:rPr>
              <w:fldChar w:fldCharType="begin"/>
            </w:r>
            <w:r w:rsidRPr="007E6209">
              <w:rPr>
                <w:rFonts w:ascii="Trebuchet MS" w:eastAsia="Times New Roman" w:hAnsi="Trebuchet MS" w:cs="Times New Roman"/>
                <w:color w:val="000000"/>
                <w:sz w:val="18"/>
                <w:szCs w:val="18"/>
              </w:rPr>
              <w:instrText xml:space="preserve"> </w:instrText>
            </w:r>
            <w:r w:rsidRPr="007E6209">
              <w:rPr>
                <w:rFonts w:ascii="Trebuchet MS" w:eastAsia="Times New Roman" w:hAnsi="Trebuchet MS" w:cs="Times New Roman"/>
                <w:color w:val="000000"/>
                <w:sz w:val="18"/>
                <w:szCs w:val="18"/>
              </w:rPr>
              <w:fldChar w:fldCharType="begin"/>
            </w:r>
            <w:r w:rsidRPr="007E6209">
              <w:rPr>
                <w:rFonts w:ascii="Trebuchet MS" w:eastAsia="Times New Roman" w:hAnsi="Trebuchet MS" w:cs="Times New Roman"/>
                <w:color w:val="000000"/>
                <w:sz w:val="18"/>
                <w:szCs w:val="18"/>
              </w:rPr>
              <w:instrText xml:space="preserve"> PRIVATE "&lt;INPUT TYPE=\"radio\" NAME=\"answer\" VALUE=\"C\" DISABLED&gt;" </w:instrText>
            </w:r>
            <w:r w:rsidRPr="007E6209">
              <w:rPr>
                <w:rFonts w:ascii="Trebuchet MS" w:eastAsia="Times New Roman" w:hAnsi="Trebuchet MS" w:cs="Times New Roman"/>
                <w:color w:val="000000"/>
                <w:sz w:val="18"/>
                <w:szCs w:val="18"/>
              </w:rPr>
              <w:fldChar w:fldCharType="end"/>
            </w:r>
            <w:r w:rsidRPr="007E6209">
              <w:rPr>
                <w:rFonts w:ascii="Trebuchet MS" w:eastAsia="Times New Roman" w:hAnsi="Trebuchet MS" w:cs="Times New Roman"/>
                <w:color w:val="000000"/>
                <w:sz w:val="18"/>
                <w:szCs w:val="18"/>
              </w:rPr>
              <w:instrText xml:space="preserve">MACROBUTTON HTMLDirect </w:instrText>
            </w:r>
            <w:r w:rsidRPr="007E6209">
              <w:rPr>
                <w:rFonts w:ascii="Trebuchet MS" w:eastAsia="Times New Roman" w:hAnsi="Trebuchet MS" w:cs="Times New Roman"/>
                <w:color w:val="000000"/>
                <w:sz w:val="18"/>
                <w:szCs w:val="18"/>
              </w:rPr>
              <w:fldChar w:fldCharType="end"/>
            </w:r>
            <w:r w:rsidRPr="007E6209">
              <w:rPr>
                <w:rFonts w:ascii="Trebuchet MS" w:eastAsia="Times New Roman" w:hAnsi="Trebuchet MS" w:cs="Times New Roman"/>
                <w:color w:val="000000"/>
                <w:sz w:val="18"/>
                <w:szCs w:val="18"/>
              </w:rPr>
              <w:t xml:space="preserve"> </w:t>
            </w:r>
          </w:p>
        </w:tc>
        <w:tc>
          <w:tcPr>
            <w:tcW w:w="255" w:type="pct"/>
            <w:shd w:val="clear" w:color="auto" w:fill="auto"/>
            <w:tcMar>
              <w:top w:w="0" w:type="dxa"/>
              <w:left w:w="30" w:type="dxa"/>
              <w:bottom w:w="0" w:type="dxa"/>
              <w:right w:w="0" w:type="dxa"/>
            </w:tcMar>
            <w:hideMark/>
          </w:tcPr>
          <w:p w14:paraId="1B4867E9" w14:textId="77777777" w:rsidR="007E6209" w:rsidRPr="007E6209" w:rsidRDefault="007E6209" w:rsidP="008A409D">
            <w:pPr>
              <w:spacing w:line="217" w:lineRule="atLeast"/>
              <w:rPr>
                <w:rFonts w:ascii="Arial" w:eastAsia="Times New Roman" w:hAnsi="Arial" w:cs="Arial"/>
                <w:color w:val="000000"/>
                <w:sz w:val="18"/>
                <w:szCs w:val="18"/>
              </w:rPr>
            </w:pPr>
            <w:r w:rsidRPr="007E6209">
              <w:rPr>
                <w:rFonts w:ascii="Arial" w:eastAsia="Times New Roman" w:hAnsi="Arial" w:cs="Arial"/>
                <w:b/>
                <w:bCs/>
                <w:color w:val="000000"/>
                <w:sz w:val="17"/>
                <w:szCs w:val="17"/>
              </w:rPr>
              <w:t>C</w:t>
            </w:r>
          </w:p>
        </w:tc>
        <w:tc>
          <w:tcPr>
            <w:tcW w:w="4439" w:type="pct"/>
            <w:shd w:val="clear" w:color="auto" w:fill="auto"/>
            <w:tcMar>
              <w:top w:w="0" w:type="dxa"/>
              <w:left w:w="30" w:type="dxa"/>
              <w:bottom w:w="0" w:type="dxa"/>
              <w:right w:w="0" w:type="dxa"/>
            </w:tcMar>
            <w:hideMark/>
          </w:tcPr>
          <w:p w14:paraId="43C71D33" w14:textId="77777777" w:rsidR="007E6209" w:rsidRPr="007E6209" w:rsidRDefault="007E6209" w:rsidP="008A409D">
            <w:pPr>
              <w:spacing w:line="217" w:lineRule="atLeast"/>
              <w:rPr>
                <w:rFonts w:ascii="Trebuchet MS" w:eastAsia="Times New Roman" w:hAnsi="Trebuchet MS" w:cs="Times New Roman"/>
                <w:color w:val="000000"/>
                <w:sz w:val="18"/>
                <w:szCs w:val="18"/>
              </w:rPr>
            </w:pPr>
            <w:r w:rsidRPr="007E6209">
              <w:rPr>
                <w:rFonts w:ascii="Trebuchet MS" w:eastAsia="Times New Roman" w:hAnsi="Trebuchet MS" w:cs="Times New Roman"/>
                <w:color w:val="000000"/>
                <w:sz w:val="18"/>
                <w:szCs w:val="18"/>
              </w:rPr>
              <w:t>The legislative branch is expected to work together to check the power of the other two branches.</w:t>
            </w:r>
          </w:p>
        </w:tc>
      </w:tr>
    </w:tbl>
    <w:p w14:paraId="59AE73E9" w14:textId="77777777" w:rsidR="007E6209" w:rsidRPr="007E6209" w:rsidRDefault="007E6209" w:rsidP="007E6209">
      <w:pPr>
        <w:rPr>
          <w:rFonts w:ascii="Times" w:eastAsia="Times New Roman" w:hAnsi="Times" w:cs="Times New Roman"/>
          <w:vanish/>
          <w:sz w:val="20"/>
          <w:szCs w:val="20"/>
        </w:rPr>
      </w:pPr>
    </w:p>
    <w:tbl>
      <w:tblPr>
        <w:tblW w:w="4480" w:type="pct"/>
        <w:shd w:val="clear" w:color="auto" w:fill="FFFFFF"/>
        <w:tblCellMar>
          <w:left w:w="0" w:type="dxa"/>
          <w:right w:w="0" w:type="dxa"/>
        </w:tblCellMar>
        <w:tblLook w:val="04A0" w:firstRow="1" w:lastRow="0" w:firstColumn="1" w:lastColumn="0" w:noHBand="0" w:noVBand="1"/>
      </w:tblPr>
      <w:tblGrid>
        <w:gridCol w:w="416"/>
        <w:gridCol w:w="7352"/>
      </w:tblGrid>
      <w:tr w:rsidR="007E6209" w:rsidRPr="007E6209" w14:paraId="247235A2" w14:textId="77777777" w:rsidTr="007E6209">
        <w:tc>
          <w:tcPr>
            <w:tcW w:w="268" w:type="pct"/>
            <w:shd w:val="clear" w:color="auto" w:fill="auto"/>
            <w:tcMar>
              <w:top w:w="0" w:type="dxa"/>
              <w:left w:w="30" w:type="dxa"/>
              <w:bottom w:w="0" w:type="dxa"/>
              <w:right w:w="0" w:type="dxa"/>
            </w:tcMar>
            <w:hideMark/>
          </w:tcPr>
          <w:p w14:paraId="14A1978D" w14:textId="77777777" w:rsidR="007E6209" w:rsidRPr="007E6209" w:rsidRDefault="007E6209" w:rsidP="008A409D">
            <w:pPr>
              <w:spacing w:line="217" w:lineRule="atLeast"/>
              <w:rPr>
                <w:rFonts w:ascii="Arial" w:eastAsia="Times New Roman" w:hAnsi="Arial" w:cs="Arial"/>
                <w:color w:val="000000"/>
                <w:sz w:val="18"/>
                <w:szCs w:val="18"/>
              </w:rPr>
            </w:pPr>
            <w:r>
              <w:rPr>
                <w:rFonts w:ascii="Arial" w:eastAsia="Times New Roman" w:hAnsi="Arial" w:cs="Arial"/>
                <w:b/>
                <w:bCs/>
                <w:color w:val="000000"/>
                <w:sz w:val="17"/>
                <w:szCs w:val="17"/>
              </w:rPr>
              <w:t xml:space="preserve">       </w:t>
            </w:r>
            <w:r w:rsidRPr="007E6209">
              <w:rPr>
                <w:rFonts w:ascii="Arial" w:eastAsia="Times New Roman" w:hAnsi="Arial" w:cs="Arial"/>
                <w:b/>
                <w:bCs/>
                <w:color w:val="000000"/>
                <w:sz w:val="17"/>
                <w:szCs w:val="17"/>
              </w:rPr>
              <w:t>D</w:t>
            </w:r>
          </w:p>
        </w:tc>
        <w:tc>
          <w:tcPr>
            <w:tcW w:w="4732" w:type="pct"/>
            <w:shd w:val="clear" w:color="auto" w:fill="auto"/>
            <w:tcMar>
              <w:top w:w="0" w:type="dxa"/>
              <w:left w:w="30" w:type="dxa"/>
              <w:bottom w:w="0" w:type="dxa"/>
              <w:right w:w="0" w:type="dxa"/>
            </w:tcMar>
            <w:hideMark/>
          </w:tcPr>
          <w:p w14:paraId="163FB0E6" w14:textId="77777777" w:rsidR="007E6209" w:rsidRPr="007E6209" w:rsidRDefault="007E6209" w:rsidP="008A409D">
            <w:pPr>
              <w:spacing w:line="217" w:lineRule="atLeast"/>
              <w:rPr>
                <w:rFonts w:ascii="Trebuchet MS" w:eastAsia="Times New Roman" w:hAnsi="Trebuchet MS" w:cs="Times New Roman"/>
                <w:color w:val="000000"/>
                <w:sz w:val="18"/>
                <w:szCs w:val="18"/>
              </w:rPr>
            </w:pPr>
            <w:r>
              <w:rPr>
                <w:rFonts w:ascii="Trebuchet MS" w:eastAsia="Times New Roman" w:hAnsi="Trebuchet MS" w:cs="Times New Roman"/>
                <w:color w:val="000000"/>
                <w:sz w:val="18"/>
                <w:szCs w:val="18"/>
              </w:rPr>
              <w:t xml:space="preserve">                  </w:t>
            </w:r>
            <w:r w:rsidRPr="007E6209">
              <w:rPr>
                <w:rFonts w:ascii="Trebuchet MS" w:eastAsia="Times New Roman" w:hAnsi="Trebuchet MS" w:cs="Times New Roman"/>
                <w:color w:val="000000"/>
                <w:sz w:val="18"/>
                <w:szCs w:val="18"/>
              </w:rPr>
              <w:t xml:space="preserve">The three major types of government power are divided between different </w:t>
            </w:r>
            <w:r>
              <w:rPr>
                <w:rFonts w:ascii="Trebuchet MS" w:eastAsia="Times New Roman" w:hAnsi="Trebuchet MS" w:cs="Times New Roman"/>
                <w:color w:val="000000"/>
                <w:sz w:val="18"/>
                <w:szCs w:val="18"/>
              </w:rPr>
              <w:t xml:space="preserve">          </w:t>
            </w:r>
            <w:r w:rsidRPr="007E6209">
              <w:rPr>
                <w:rFonts w:ascii="Trebuchet MS" w:eastAsia="Times New Roman" w:hAnsi="Trebuchet MS" w:cs="Times New Roman"/>
                <w:color w:val="000000"/>
                <w:sz w:val="18"/>
                <w:szCs w:val="18"/>
              </w:rPr>
              <w:t>branches of government.</w:t>
            </w:r>
          </w:p>
        </w:tc>
      </w:tr>
      <w:tr w:rsidR="007E6209" w:rsidRPr="007E6209" w14:paraId="6BF13ABC" w14:textId="77777777" w:rsidTr="007E6209">
        <w:tc>
          <w:tcPr>
            <w:tcW w:w="268" w:type="pct"/>
            <w:shd w:val="clear" w:color="auto" w:fill="auto"/>
            <w:tcMar>
              <w:top w:w="0" w:type="dxa"/>
              <w:left w:w="30" w:type="dxa"/>
              <w:bottom w:w="0" w:type="dxa"/>
              <w:right w:w="0" w:type="dxa"/>
            </w:tcMar>
          </w:tcPr>
          <w:p w14:paraId="4C8045AB" w14:textId="77777777" w:rsidR="007E6209" w:rsidRPr="007E6209" w:rsidRDefault="007E6209" w:rsidP="008A409D">
            <w:pPr>
              <w:spacing w:line="217" w:lineRule="atLeast"/>
              <w:rPr>
                <w:rFonts w:ascii="Arial" w:eastAsia="Times New Roman" w:hAnsi="Arial" w:cs="Arial"/>
                <w:b/>
                <w:bCs/>
                <w:color w:val="000000"/>
                <w:sz w:val="17"/>
                <w:szCs w:val="17"/>
              </w:rPr>
            </w:pPr>
          </w:p>
        </w:tc>
        <w:tc>
          <w:tcPr>
            <w:tcW w:w="4732" w:type="pct"/>
            <w:shd w:val="clear" w:color="auto" w:fill="auto"/>
            <w:tcMar>
              <w:top w:w="0" w:type="dxa"/>
              <w:left w:w="30" w:type="dxa"/>
              <w:bottom w:w="0" w:type="dxa"/>
              <w:right w:w="0" w:type="dxa"/>
            </w:tcMar>
          </w:tcPr>
          <w:p w14:paraId="6FFD8557" w14:textId="77777777" w:rsidR="007E6209" w:rsidRPr="007E6209" w:rsidRDefault="007E6209" w:rsidP="008A409D">
            <w:pPr>
              <w:spacing w:line="217" w:lineRule="atLeast"/>
              <w:rPr>
                <w:rFonts w:ascii="Trebuchet MS" w:eastAsia="Times New Roman" w:hAnsi="Trebuchet MS" w:cs="Times New Roman"/>
                <w:color w:val="000000"/>
                <w:sz w:val="18"/>
                <w:szCs w:val="18"/>
              </w:rPr>
            </w:pPr>
          </w:p>
        </w:tc>
      </w:tr>
    </w:tbl>
    <w:p w14:paraId="2067404D" w14:textId="77777777" w:rsidR="001D705D" w:rsidRPr="007E6209" w:rsidRDefault="001D705D" w:rsidP="007E6209"/>
    <w:sectPr w:rsidR="001D705D" w:rsidRPr="007E6209" w:rsidSect="001D70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09"/>
    <w:rsid w:val="000D7BAB"/>
    <w:rsid w:val="001D705D"/>
    <w:rsid w:val="00775163"/>
    <w:rsid w:val="007E6209"/>
    <w:rsid w:val="008A4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245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209"/>
    <w:rPr>
      <w:rFonts w:ascii="Lucida Grande" w:hAnsi="Lucida Grande" w:cs="Lucida Grande"/>
      <w:sz w:val="18"/>
      <w:szCs w:val="18"/>
    </w:rPr>
  </w:style>
  <w:style w:type="paragraph" w:styleId="NormalWeb">
    <w:name w:val="Normal (Web)"/>
    <w:basedOn w:val="Normal"/>
    <w:uiPriority w:val="99"/>
    <w:semiHidden/>
    <w:unhideWhenUsed/>
    <w:rsid w:val="007E620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2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209"/>
    <w:rPr>
      <w:rFonts w:ascii="Lucida Grande" w:hAnsi="Lucida Grande" w:cs="Lucida Grande"/>
      <w:sz w:val="18"/>
      <w:szCs w:val="18"/>
    </w:rPr>
  </w:style>
  <w:style w:type="paragraph" w:styleId="NormalWeb">
    <w:name w:val="Normal (Web)"/>
    <w:basedOn w:val="Normal"/>
    <w:uiPriority w:val="99"/>
    <w:semiHidden/>
    <w:unhideWhenUsed/>
    <w:rsid w:val="007E620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90643">
      <w:bodyDiv w:val="1"/>
      <w:marLeft w:val="0"/>
      <w:marRight w:val="0"/>
      <w:marTop w:val="0"/>
      <w:marBottom w:val="0"/>
      <w:divBdr>
        <w:top w:val="none" w:sz="0" w:space="0" w:color="auto"/>
        <w:left w:val="none" w:sz="0" w:space="0" w:color="auto"/>
        <w:bottom w:val="none" w:sz="0" w:space="0" w:color="auto"/>
        <w:right w:val="none" w:sz="0" w:space="0" w:color="auto"/>
      </w:divBdr>
    </w:div>
    <w:div w:id="15848743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227</Words>
  <Characters>1298</Characters>
  <Application>Microsoft Macintosh Word</Application>
  <DocSecurity>0</DocSecurity>
  <Lines>10</Lines>
  <Paragraphs>3</Paragraphs>
  <ScaleCrop>false</ScaleCrop>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 Fife</dc:creator>
  <cp:keywords/>
  <dc:description/>
  <cp:lastModifiedBy>Breann Fife</cp:lastModifiedBy>
  <cp:revision>3</cp:revision>
  <dcterms:created xsi:type="dcterms:W3CDTF">2014-12-02T13:47:00Z</dcterms:created>
  <dcterms:modified xsi:type="dcterms:W3CDTF">2014-12-02T21:11:00Z</dcterms:modified>
</cp:coreProperties>
</file>